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-1159647</wp:posOffset>
            </wp:positionH>
            <wp:positionV relativeFrom="paragraph">
              <wp:posOffset>-860037</wp:posOffset>
            </wp:positionV>
            <wp:extent cx="7940006" cy="9974134"/>
            <wp:effectExtent b="0" l="0" r="0" t="0"/>
            <wp:wrapSquare wrapText="bothSides" distB="0" distT="0" distL="0" distR="0"/>
            <wp:docPr descr="Resultado de imagen de marcos para documentos divertidos | Marcos ..." id="3" name="image1.png"/>
            <a:graphic>
              <a:graphicData uri="http://schemas.openxmlformats.org/drawingml/2006/picture">
                <pic:pic>
                  <pic:nvPicPr>
                    <pic:cNvPr descr="Resultado de imagen de marcos para documentos divertidos | Marcos ...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40006" cy="99741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2146300</wp:posOffset>
                </wp:positionV>
                <wp:extent cx="5694708" cy="255394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03409" y="2507792"/>
                          <a:ext cx="5685183" cy="2544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LAVADO DE MANOS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2146300</wp:posOffset>
                </wp:positionV>
                <wp:extent cx="5694708" cy="2553942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4708" cy="25539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ACTIVIDAD # 1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Escuchar la canción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32"/>
          <w:szCs w:val="32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2"/>
            <w:szCs w:val="32"/>
            <w:u w:val="single"/>
            <w:rtl w:val="0"/>
          </w:rPr>
          <w:t xml:space="preserve">https://www.youtube.com/watch?v=Ei0TJQj79MQ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ACTIVIDAD # 2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Realizar un baile con la siguiente canción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32"/>
          <w:szCs w:val="32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2"/>
            <w:szCs w:val="32"/>
            <w:u w:val="single"/>
            <w:rtl w:val="0"/>
          </w:rPr>
          <w:t xml:space="preserve">https://www.youtube.com/watch?v=D8vxnPgOuTY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ACTIVIDAD # 3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color w:val="00b05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32"/>
          <w:szCs w:val="32"/>
          <w:rtl w:val="0"/>
        </w:rPr>
        <w:t xml:space="preserve">PASO 1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En nuestro cuaderno de práctica pedagógica copiaremos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MANOS y vamos a formar palabras con esa palabra. Por ejemplo: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1482090</wp:posOffset>
            </wp:positionH>
            <wp:positionV relativeFrom="paragraph">
              <wp:posOffset>133350</wp:posOffset>
            </wp:positionV>
            <wp:extent cx="2461260" cy="3648710"/>
            <wp:effectExtent b="0" l="0" r="0" t="0"/>
            <wp:wrapSquare wrapText="bothSides" distB="0" distT="0" distL="114300" distR="114300"/>
            <wp:docPr descr="C:\Users\Usuario\Downloads\WhatsApp Image 2020-05-10 at 5.27.21 PM.jpeg" id="2" name="image2.jpg"/>
            <a:graphic>
              <a:graphicData uri="http://schemas.openxmlformats.org/drawingml/2006/picture">
                <pic:pic>
                  <pic:nvPicPr>
                    <pic:cNvPr descr="C:\Users\Usuario\Downloads\WhatsApp Image 2020-05-10 at 5.27.21 PM.jpeg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3648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ACTIVIDAD # 4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Esta actividad se puede realizar individual o en parejas.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Siguiendo el ritmo de la canción.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hyperlink r:id="rId11">
        <w:r w:rsidDel="00000000" w:rsidR="00000000" w:rsidRPr="00000000">
          <w:rPr>
            <w:color w:val="0000ff"/>
            <w:sz w:val="32"/>
            <w:szCs w:val="32"/>
            <w:u w:val="single"/>
            <w:rtl w:val="0"/>
          </w:rPr>
          <w:t xml:space="preserve">https://www.youtube.com/watch?v=tWhNIB6CDA0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ACTIVIDAD # 5</w:t>
      </w:r>
    </w:p>
    <w:p w:rsidR="00000000" w:rsidDel="00000000" w:rsidP="00000000" w:rsidRDefault="00000000" w:rsidRPr="00000000" w14:paraId="00000022">
      <w:pPr>
        <w:pStyle w:val="Heading1"/>
        <w:shd w:fill="f9f9f9" w:val="clear"/>
        <w:spacing w:after="0" w:before="0" w:lineRule="auto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0"/>
        </w:rPr>
        <w:t xml:space="preserve">Lavaremos nuestras manos con la canción. (Sésamo: Canción - Lavado de manos.)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32"/>
          <w:szCs w:val="32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2"/>
            <w:szCs w:val="32"/>
            <w:u w:val="single"/>
            <w:rtl w:val="0"/>
          </w:rPr>
          <w:t xml:space="preserve">https://www.youtube.com/watch?v=e0pecj7ZCcQ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color w:val="ff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96"/>
          <w:szCs w:val="96"/>
          <w:rtl w:val="0"/>
        </w:rPr>
        <w:t xml:space="preserve">FIN</w:t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tWhNIB6CDA0" TargetMode="External"/><Relationship Id="rId10" Type="http://schemas.openxmlformats.org/officeDocument/2006/relationships/image" Target="media/image2.jpg"/><Relationship Id="rId12" Type="http://schemas.openxmlformats.org/officeDocument/2006/relationships/hyperlink" Target="https://www.youtube.com/watch?v=e0pecj7ZCcQ" TargetMode="External"/><Relationship Id="rId9" Type="http://schemas.openxmlformats.org/officeDocument/2006/relationships/hyperlink" Target="https://www.youtube.com/watch?v=D8vxnPgOuTY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yperlink" Target="https://www.youtube.com/watch?v=Ei0TJQj79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