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3E2" w:rsidRPr="00ED52AA" w:rsidRDefault="00ED52AA" w:rsidP="00ED52AA">
      <w:pPr>
        <w:jc w:val="center"/>
        <w:rPr>
          <w:b/>
          <w:noProof/>
          <w:lang w:eastAsia="es-CO"/>
        </w:rPr>
      </w:pPr>
      <w:r w:rsidRPr="00ED52AA">
        <w:rPr>
          <w:b/>
          <w:noProof/>
          <w:lang w:eastAsia="es-CO"/>
        </w:rPr>
        <w:t>Mediador edagógico uso de herramientas</w:t>
      </w:r>
    </w:p>
    <w:p w:rsidR="00E913E2" w:rsidRPr="00ED52AA" w:rsidRDefault="00ED52AA" w:rsidP="00ED52AA">
      <w:pPr>
        <w:tabs>
          <w:tab w:val="center" w:pos="4419"/>
          <w:tab w:val="left" w:pos="7530"/>
        </w:tabs>
        <w:rPr>
          <w:b/>
          <w:noProof/>
          <w:lang w:eastAsia="es-CO"/>
        </w:rPr>
      </w:pPr>
      <w:r>
        <w:rPr>
          <w:b/>
          <w:noProof/>
          <w:lang w:eastAsia="es-CO"/>
        </w:rPr>
        <w:tab/>
      </w:r>
      <w:r w:rsidR="00E913E2" w:rsidRPr="00E913E2">
        <w:rPr>
          <w:b/>
          <w:noProof/>
          <w:lang w:eastAsia="es-CO"/>
        </w:rPr>
        <w:t>Ciencias naturales y artística</w:t>
      </w:r>
      <w:r>
        <w:rPr>
          <w:b/>
          <w:noProof/>
          <w:lang w:eastAsia="es-CO"/>
        </w:rPr>
        <w:tab/>
      </w:r>
      <w:bookmarkStart w:id="0" w:name="_GoBack"/>
      <w:bookmarkEnd w:id="0"/>
    </w:p>
    <w:p w:rsidR="00E913E2" w:rsidRDefault="00E913E2" w:rsidP="00ED52AA">
      <w:pPr>
        <w:jc w:val="center"/>
        <w:rPr>
          <w:noProof/>
          <w:lang w:eastAsia="es-CO"/>
        </w:rPr>
      </w:pPr>
      <w:r>
        <w:rPr>
          <w:noProof/>
          <w:lang w:eastAsia="es-CO"/>
        </w:rPr>
        <w:t>Ingresar a a la plataforma</w:t>
      </w:r>
    </w:p>
    <w:p w:rsidR="00E913E2" w:rsidRDefault="00E913E2" w:rsidP="00ED52AA">
      <w:pPr>
        <w:jc w:val="center"/>
        <w:rPr>
          <w:noProof/>
          <w:lang w:eastAsia="es-CO"/>
        </w:rPr>
      </w:pPr>
      <w:r>
        <w:rPr>
          <w:noProof/>
          <w:lang w:eastAsia="es-CO"/>
        </w:rPr>
        <w:t>Explorar las activiades interacivas</w:t>
      </w:r>
    </w:p>
    <w:p w:rsidR="00E913E2" w:rsidRDefault="00E913E2" w:rsidP="00ED52AA">
      <w:pPr>
        <w:jc w:val="center"/>
        <w:rPr>
          <w:noProof/>
          <w:lang w:eastAsia="es-CO"/>
        </w:rPr>
      </w:pPr>
      <w:r>
        <w:rPr>
          <w:noProof/>
          <w:lang w:eastAsia="es-CO"/>
        </w:rPr>
        <w:t>Vídeo sobre las herramientas</w:t>
      </w:r>
    </w:p>
    <w:p w:rsidR="007423BA" w:rsidRDefault="00E913E2" w:rsidP="00ED52AA">
      <w:pPr>
        <w:jc w:val="center"/>
      </w:pPr>
      <w:r>
        <w:rPr>
          <w:noProof/>
          <w:lang w:eastAsia="es-CO"/>
        </w:rPr>
        <w:drawing>
          <wp:inline distT="0" distB="0" distL="0" distR="0" wp14:anchorId="3812CB25" wp14:editId="426BD157">
            <wp:extent cx="4448175" cy="25009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1750" cy="25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E2" w:rsidRDefault="00E913E2" w:rsidP="00ED52AA">
      <w:pPr>
        <w:jc w:val="center"/>
      </w:pPr>
      <w:r>
        <w:t>En el cuaderno de ciencias naturales</w:t>
      </w:r>
    </w:p>
    <w:p w:rsidR="00E913E2" w:rsidRDefault="00E913E2" w:rsidP="00ED52AA">
      <w:pPr>
        <w:jc w:val="center"/>
      </w:pPr>
      <w:r>
        <w:t>Fecha</w:t>
      </w:r>
    </w:p>
    <w:p w:rsidR="00E913E2" w:rsidRDefault="00A76865" w:rsidP="00ED52AA">
      <w:pPr>
        <w:jc w:val="center"/>
      </w:pPr>
      <w:r>
        <w:t xml:space="preserve">Título uso de materiales, dibujan o escriben las recomendaciones para el señor </w:t>
      </w:r>
      <w:proofErr w:type="spellStart"/>
      <w:r>
        <w:t>Pintucasas</w:t>
      </w:r>
      <w:proofErr w:type="spellEnd"/>
    </w:p>
    <w:p w:rsidR="00E913E2" w:rsidRDefault="00E913E2" w:rsidP="00ED52AA">
      <w:pPr>
        <w:jc w:val="center"/>
      </w:pPr>
      <w:r>
        <w:rPr>
          <w:noProof/>
          <w:lang w:eastAsia="es-CO"/>
        </w:rPr>
        <w:drawing>
          <wp:inline distT="0" distB="0" distL="0" distR="0" wp14:anchorId="162107CD" wp14:editId="63D88ED3">
            <wp:extent cx="4648200" cy="26133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2369" cy="262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E2" w:rsidRDefault="00A76865" w:rsidP="00ED52AA">
      <w:pPr>
        <w:jc w:val="center"/>
      </w:pPr>
      <w:r>
        <w:t>Tarea: hacer un paracaídas: para ello necesitas bolsa plástica, marcador, muñeco pequeño, tijera, compás, cuerda y cinta.</w:t>
      </w:r>
    </w:p>
    <w:p w:rsidR="00E913E2" w:rsidRDefault="00E913E2" w:rsidP="00ED52AA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6CEDA4D4" wp14:editId="686F45FC">
            <wp:extent cx="4896073" cy="27527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0382" cy="27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E2" w:rsidRDefault="00E913E2" w:rsidP="00ED52AA">
      <w:pPr>
        <w:jc w:val="center"/>
      </w:pPr>
    </w:p>
    <w:p w:rsidR="00A76865" w:rsidRDefault="00A76865" w:rsidP="00ED52AA">
      <w:pPr>
        <w:jc w:val="center"/>
      </w:pPr>
      <w:r>
        <w:t>Por último, completa la información de los cuadros que aparecen en tarea en tu cuaderno. (los adultos apoyan haciendo los cuadros, los niños responden con dibujos o palabras.)</w:t>
      </w:r>
    </w:p>
    <w:p w:rsidR="00E913E2" w:rsidRDefault="00E913E2" w:rsidP="00ED52AA">
      <w:pPr>
        <w:jc w:val="center"/>
      </w:pPr>
      <w:r>
        <w:rPr>
          <w:noProof/>
          <w:lang w:eastAsia="es-CO"/>
        </w:rPr>
        <w:drawing>
          <wp:inline distT="0" distB="0" distL="0" distR="0" wp14:anchorId="4107406B" wp14:editId="00A99B9C">
            <wp:extent cx="4929955" cy="277177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9500" cy="277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AA" w:rsidRDefault="00ED52AA" w:rsidP="00ED52AA">
      <w:pPr>
        <w:jc w:val="center"/>
      </w:pPr>
    </w:p>
    <w:p w:rsidR="00ED52AA" w:rsidRPr="00ED52AA" w:rsidRDefault="00ED52AA" w:rsidP="00ED52AA">
      <w:pPr>
        <w:jc w:val="center"/>
        <w:rPr>
          <w:b/>
        </w:rPr>
      </w:pPr>
      <w:r w:rsidRPr="00ED52AA">
        <w:rPr>
          <w:b/>
        </w:rPr>
        <w:t>Evidencia: comparte collage del desarrollo de tu trabajo en las diferentes etapas. Se valora en ciencias naturales y artística</w:t>
      </w:r>
      <w:r>
        <w:rPr>
          <w:b/>
        </w:rPr>
        <w:t>.</w:t>
      </w:r>
    </w:p>
    <w:p w:rsidR="00E913E2" w:rsidRDefault="00E913E2" w:rsidP="00ED52AA">
      <w:pPr>
        <w:jc w:val="center"/>
      </w:pPr>
    </w:p>
    <w:sectPr w:rsidR="00E913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3E2"/>
    <w:rsid w:val="007423BA"/>
    <w:rsid w:val="00A76865"/>
    <w:rsid w:val="00E913E2"/>
    <w:rsid w:val="00ED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ABBC4"/>
  <w15:chartTrackingRefBased/>
  <w15:docId w15:val="{AF302CD2-01B3-489A-B0D6-AC9722C7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2020-08-20T18:09:00Z</dcterms:created>
  <dcterms:modified xsi:type="dcterms:W3CDTF">2020-08-20T18:28:00Z</dcterms:modified>
</cp:coreProperties>
</file>