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53" w:rsidRPr="00751553" w:rsidRDefault="00751553" w:rsidP="00751553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22222"/>
          <w:sz w:val="44"/>
          <w:szCs w:val="44"/>
          <w:lang w:eastAsia="es-CO"/>
        </w:rPr>
      </w:pPr>
      <w:proofErr w:type="spellStart"/>
      <w:r w:rsidRPr="00751553">
        <w:rPr>
          <w:rFonts w:ascii="Century Gothic" w:eastAsia="Times New Roman" w:hAnsi="Century Gothic" w:cs="Arial"/>
          <w:b/>
          <w:color w:val="222222"/>
          <w:sz w:val="44"/>
          <w:szCs w:val="44"/>
          <w:lang w:eastAsia="es-CO"/>
        </w:rPr>
        <w:t>The</w:t>
      </w:r>
      <w:proofErr w:type="spellEnd"/>
      <w:r w:rsidRPr="00751553">
        <w:rPr>
          <w:rFonts w:ascii="Century Gothic" w:eastAsia="Times New Roman" w:hAnsi="Century Gothic" w:cs="Arial"/>
          <w:b/>
          <w:color w:val="222222"/>
          <w:sz w:val="44"/>
          <w:szCs w:val="44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b/>
          <w:color w:val="222222"/>
          <w:sz w:val="44"/>
          <w:szCs w:val="44"/>
          <w:lang w:eastAsia="es-CO"/>
        </w:rPr>
        <w:t>family</w:t>
      </w:r>
      <w:proofErr w:type="spellEnd"/>
    </w:p>
    <w:p w:rsidR="00751553" w:rsidRPr="00751553" w:rsidRDefault="00751553" w:rsidP="0075155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</w:pPr>
    </w:p>
    <w:p w:rsidR="00751553" w:rsidRPr="00751553" w:rsidRDefault="00751553" w:rsidP="0075155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</w:pPr>
    </w:p>
    <w:p w:rsidR="00751553" w:rsidRPr="00751553" w:rsidRDefault="00751553" w:rsidP="0075155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</w:pPr>
      <w:r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  <w:t>E</w:t>
      </w:r>
      <w:r w:rsidRPr="00751553"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  <w:t xml:space="preserve">xplorar las actividades interactivas (ver un vídeo) </w:t>
      </w:r>
    </w:p>
    <w:p w:rsidR="00751553" w:rsidRPr="00751553" w:rsidRDefault="00751553" w:rsidP="0075155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</w:pPr>
      <w:r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  <w:t xml:space="preserve"> V</w:t>
      </w:r>
      <w:r w:rsidRPr="00751553"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  <w:t>amos a sacar nuevos miembros de la familia que no conocíamos.</w:t>
      </w:r>
    </w:p>
    <w:p w:rsidR="00751553" w:rsidRPr="00751553" w:rsidRDefault="00751553" w:rsidP="0075155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</w:pPr>
      <w:r w:rsidRPr="00751553"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  <w:t>Desarrollar la tarea  </w:t>
      </w:r>
    </w:p>
    <w:p w:rsidR="00751553" w:rsidRPr="00751553" w:rsidRDefault="00751553" w:rsidP="00751553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44"/>
          <w:szCs w:val="44"/>
          <w:lang w:eastAsia="es-CO"/>
        </w:rPr>
      </w:pPr>
    </w:p>
    <w:p w:rsidR="00165B38" w:rsidRPr="00751553" w:rsidRDefault="00165B38">
      <w:pPr>
        <w:rPr>
          <w:rFonts w:ascii="Century Gothic" w:hAnsi="Century Gothic"/>
          <w:sz w:val="44"/>
          <w:szCs w:val="44"/>
        </w:rPr>
      </w:pPr>
      <w:bookmarkStart w:id="0" w:name="_GoBack"/>
      <w:bookmarkEnd w:id="0"/>
    </w:p>
    <w:sectPr w:rsidR="00165B38" w:rsidRPr="00751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B4327"/>
    <w:multiLevelType w:val="hybridMultilevel"/>
    <w:tmpl w:val="025A6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3"/>
    <w:rsid w:val="00165B38"/>
    <w:rsid w:val="007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064D77-1DAA-41BC-AAFB-669E096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15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2020-05-18T13:10:00Z</dcterms:created>
  <dcterms:modified xsi:type="dcterms:W3CDTF">2020-05-18T13:17:00Z</dcterms:modified>
</cp:coreProperties>
</file>