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4A" w:rsidRPr="00223CFB" w:rsidRDefault="00223CFB" w:rsidP="00223CFB">
      <w:pPr>
        <w:jc w:val="center"/>
        <w:rPr>
          <w:rFonts w:ascii="Century Gothic" w:hAnsi="Century Gothic"/>
          <w:color w:val="0070C0"/>
          <w:sz w:val="56"/>
          <w:szCs w:val="56"/>
        </w:rPr>
      </w:pPr>
      <w:r w:rsidRPr="00223CFB">
        <w:rPr>
          <w:rFonts w:ascii="Century Gothic" w:hAnsi="Century Gothic"/>
          <w:color w:val="0070C0"/>
          <w:sz w:val="56"/>
          <w:szCs w:val="56"/>
        </w:rPr>
        <w:t>Avanza en tu libro de trabajo</w:t>
      </w:r>
    </w:p>
    <w:p w:rsidR="00223CFB" w:rsidRPr="00223CFB" w:rsidRDefault="00223CFB" w:rsidP="00223CFB">
      <w:pPr>
        <w:jc w:val="center"/>
        <w:rPr>
          <w:rFonts w:ascii="Century Gothic" w:hAnsi="Century Gothic"/>
          <w:color w:val="0070C0"/>
          <w:sz w:val="56"/>
          <w:szCs w:val="56"/>
        </w:rPr>
      </w:pPr>
      <w:r w:rsidRPr="00223CFB">
        <w:rPr>
          <w:rFonts w:ascii="Century Gothic" w:hAnsi="Century Gothic"/>
          <w:color w:val="0070C0"/>
          <w:sz w:val="56"/>
          <w:szCs w:val="56"/>
        </w:rPr>
        <w:t>Aprendamos todos a leer</w:t>
      </w:r>
    </w:p>
    <w:p w:rsidR="00223CFB" w:rsidRDefault="00223CFB" w:rsidP="00223CFB">
      <w:pPr>
        <w:jc w:val="center"/>
        <w:rPr>
          <w:rFonts w:ascii="Century Gothic" w:hAnsi="Century Gothic"/>
          <w:color w:val="0070C0"/>
          <w:sz w:val="56"/>
          <w:szCs w:val="56"/>
        </w:rPr>
      </w:pPr>
      <w:r w:rsidRPr="00223CFB">
        <w:rPr>
          <w:rFonts w:ascii="Century Gothic" w:hAnsi="Century Gothic"/>
          <w:color w:val="0070C0"/>
          <w:sz w:val="56"/>
          <w:szCs w:val="56"/>
        </w:rPr>
        <w:t>Cuaderno de trabajo 3 y 4</w:t>
      </w:r>
    </w:p>
    <w:p w:rsidR="00223CFB" w:rsidRPr="00223CFB" w:rsidRDefault="00223CFB" w:rsidP="00223CFB">
      <w:pPr>
        <w:jc w:val="center"/>
        <w:rPr>
          <w:rFonts w:ascii="Century Gothic" w:hAnsi="Century Gothic"/>
          <w:color w:val="0070C0"/>
          <w:sz w:val="56"/>
          <w:szCs w:val="56"/>
        </w:rPr>
      </w:pPr>
      <w:bookmarkStart w:id="0" w:name="_GoBack"/>
      <w:bookmarkEnd w:id="0"/>
    </w:p>
    <w:sectPr w:rsidR="00223CFB" w:rsidRPr="00223C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FB"/>
    <w:rsid w:val="00153B4A"/>
    <w:rsid w:val="0022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101A"/>
  <w15:chartTrackingRefBased/>
  <w15:docId w15:val="{7DBBDC88-2555-4FF9-AD3E-30E5A707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2020-06-29T19:13:00Z</dcterms:created>
  <dcterms:modified xsi:type="dcterms:W3CDTF">2020-06-29T19:16:00Z</dcterms:modified>
</cp:coreProperties>
</file>